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499549ab243f1" /><Relationship Type="http://schemas.openxmlformats.org/package/2006/relationships/metadata/core-properties" Target="/docProps/core.xml" Id="Rb38b2c7a17bd41ac" /><Relationship Type="http://schemas.openxmlformats.org/officeDocument/2006/relationships/extended-properties" Target="/docProps/app.xml" Id="R2e42e672437d45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Simple Word Document</w:t>
      </w:r>
    </w:p>
    <w:p>
      <w:pPr>
        <w:pStyle w:val="Heading1"/>
      </w:pPr>
      <w:r>
        <w:t>Basic Elements</w:t>
      </w:r>
    </w:p>
    <w:p>
      <w:r>
        <w:t xml:space="preserve">This document is built using the following basic elements available through the </w:t>
      </w:r>
      <w:r>
        <w:rPr>
          <w:rStyle w:val="Strong"/>
        </w:rPr>
        <w:t>DsWord</w:t>
      </w:r>
      <w:r>
        <w:t xml:space="preserve"> object model:</w:t>
      </w:r>
    </w:p>
    <w:p>
      <w:pPr>
        <w:pStyle w:val="ListParagraph"/>
        <w:numPr>
          <w:numId w:val="1"/>
        </w:numPr>
      </w:pPr>
      <w:r>
        <w:t>Text and text runs</w:t>
      </w:r>
    </w:p>
    <w:p>
      <w:pPr>
        <w:pStyle w:val="ListParagraph"/>
        <w:numPr>
          <w:numId w:val="1"/>
        </w:numPr>
      </w:pPr>
      <w:r>
        <w:t>Paragraphs</w:t>
      </w:r>
    </w:p>
    <w:p>
      <w:pPr>
        <w:pStyle w:val="ListParagraph"/>
        <w:numPr>
          <w:numId w:val="1"/>
        </w:numPr>
      </w:pPr>
      <w:r>
        <w:t>List templates</w:t>
      </w:r>
    </w:p>
    <w:p>
      <w:pPr>
        <w:pStyle w:val="ListParagraph"/>
        <w:numPr>
          <w:numId w:val="1"/>
        </w:numPr>
      </w:pPr>
      <w:r>
        <w:t>Borders</w:t>
      </w:r>
    </w:p>
    <w:p>
      <w:pPr>
        <w:pStyle w:val="ListParagraph"/>
        <w:numPr>
          <w:numId w:val="1"/>
        </w:numPr>
      </w:pPr>
      <w:r>
        <w:t>Pictures</w:t>
      </w:r>
    </w:p>
    <w:p>
      <w:pPr>
        <w:pStyle w:val="ListParagraph"/>
        <w:numPr>
          <w:numId w:val="1"/>
        </w:numPr>
      </w:pPr>
      <w:r>
        <w:t>Styles</w:t>
      </w:r>
    </w:p>
    <w:p>
      <w:pPr>
        <w:pStyle w:val="Normal"/>
      </w:pPr>
    </w:p>
    <w:p>
      <w:r>
        <w:drawing>
          <wp:anchor distT="0" distB="0" distL="0" distR="0" simplePos="0" relativeHeight="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54880" cy="3566160"/>
            <wp:wrapTopAndBottom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f1d72c46a65d46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Arial" w:hAnsi="Arial" w:eastAsia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160"/>
      <w:outlineLvl w:val="0"/>
    </w:pPr>
    <w:rPr>
      <w:rFonts w:ascii="Arial" w:hAnsi="Arial" w:eastAsia="Arial" w:cs="Arial"/>
      <w:b/>
      <w:color w:val="4682B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color="FF7F50" w:sz="32" w:space="10"/>
      </w:pBdr>
      <w:spacing w:after="0" w:line="240" w:lineRule="auto"/>
      <w:contextualSpacing/>
    </w:pPr>
    <w:rPr>
      <w:rFonts w:ascii="Arial" w:hAnsi="Arial" w:eastAsia="Arial" w:cs="Arial"/>
      <w:b/>
      <w:color w:val="4682B4"/>
      <w:spacing w:val="-10"/>
      <w:kern w:val="28"/>
      <w:sz w:val="60"/>
      <w:szCs w:val="56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  <w:i/>
      <w:color w:val="4682B4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e92b93449434490" /><Relationship Type="http://schemas.openxmlformats.org/officeDocument/2006/relationships/theme" Target="/word/theme/theme1.xml" Id="R6359106fded44de7" /><Relationship Type="http://schemas.openxmlformats.org/officeDocument/2006/relationships/styles" Target="/word/styles.xml" Id="R20b54bc0ab7b4ade" /><Relationship Type="http://schemas.openxmlformats.org/officeDocument/2006/relationships/numbering" Target="/word/numbering.xml" Id="R0ca324929c8b4371" /><Relationship Type="http://schemas.openxmlformats.org/officeDocument/2006/relationships/image" Target="/media/image.bin" Id="Rf1d72c46a65d4629" /><Relationship Type="http://schemas.openxmlformats.org/officeDocument/2006/relationships/fontTable" Target="/word/fontTable.xml" Id="R406bcab54c5b47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